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02" w:rsidRDefault="00896601">
      <w:pPr>
        <w:pStyle w:val="Heading10"/>
        <w:keepNext/>
        <w:keepLines/>
        <w:shd w:val="clear" w:color="auto" w:fill="auto"/>
        <w:spacing w:line="260" w:lineRule="exact"/>
        <w:ind w:right="240"/>
      </w:pPr>
      <w:bookmarkStart w:id="0" w:name="bookmark0"/>
      <w:r>
        <w:t>Перечень предприятий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694"/>
        <w:gridCol w:w="4397"/>
        <w:gridCol w:w="4944"/>
      </w:tblGrid>
      <w:tr w:rsidR="00311F02">
        <w:trPr>
          <w:trHeight w:hRule="exact" w:val="514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after="60" w:line="180" w:lineRule="exact"/>
              <w:ind w:right="160"/>
              <w:jc w:val="right"/>
            </w:pPr>
            <w:r>
              <w:rPr>
                <w:rStyle w:val="Bodytext29pt"/>
              </w:rPr>
              <w:t>№</w:t>
            </w:r>
          </w:p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before="60" w:line="200" w:lineRule="exact"/>
              <w:ind w:right="160"/>
              <w:jc w:val="right"/>
            </w:pPr>
            <w:r>
              <w:rPr>
                <w:rStyle w:val="Bodytext2Bold"/>
              </w:rPr>
              <w:t>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Наименование организации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Bold"/>
              </w:rPr>
              <w:t>Контакты (ФИО, телефон, электронная почта)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Комментарий</w:t>
            </w:r>
          </w:p>
        </w:tc>
      </w:tr>
      <w:tr w:rsidR="00311F02">
        <w:trPr>
          <w:trHeight w:hRule="exact" w:val="734"/>
          <w:jc w:val="center"/>
        </w:trPr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Bold"/>
              </w:rPr>
              <w:t>Предприятия планирующие принять участие в мероприятии «День Арктических регионов в Санкт-Петербургском государственном университете» 4 апреля 2020 года</w:t>
            </w:r>
          </w:p>
        </w:tc>
      </w:tr>
      <w:tr w:rsidR="00311F02">
        <w:trPr>
          <w:trHeight w:hRule="exact" w:val="13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Bodytext29pt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Акционерное общество «Производственное объединение «Северное машиностроительное предприятие»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Bodytext29pt"/>
              </w:rPr>
              <w:t>Макуров</w:t>
            </w:r>
            <w:proofErr w:type="spellEnd"/>
            <w:r>
              <w:rPr>
                <w:rStyle w:val="Bodytext29pt"/>
              </w:rPr>
              <w:t xml:space="preserve"> Виталий Геннадьевич, инженер по подготовке кадров Отдела технического обучения АО «ПО «Севмаш» тел. 8(8184)50-51-53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Bodytext29pt"/>
              </w:rPr>
              <w:t>-</w:t>
            </w:r>
          </w:p>
        </w:tc>
      </w:tr>
      <w:tr w:rsidR="00311F02">
        <w:trPr>
          <w:trHeight w:hRule="exact" w:val="5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Bodytext29pt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Акционерное общество «Центр судоремонта «Звездочка»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Галкин Владимир Константинович, Краснянского Владимира Александрович, сотрудники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F02" w:rsidRDefault="00311F02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1F02">
        <w:trPr>
          <w:trHeight w:hRule="exact" w:val="122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311F02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311F02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tabs>
                <w:tab w:val="left" w:leader="dot" w:pos="4248"/>
              </w:tabs>
              <w:spacing w:line="216" w:lineRule="exact"/>
              <w:jc w:val="both"/>
            </w:pPr>
            <w:r>
              <w:rPr>
                <w:rStyle w:val="Bodytext29pt"/>
              </w:rPr>
              <w:t>представительства АО «ЦС «Звездочка»</w:t>
            </w:r>
          </w:p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Bodytext29pt"/>
              </w:rPr>
              <w:t>в г. С-Петербурге</w:t>
            </w:r>
          </w:p>
          <w:p w:rsidR="00311F02" w:rsidRDefault="00896601" w:rsidP="00ED553C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Тел. 8(911) 558 97 71 (Галкин Владимир Константинович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F02" w:rsidRDefault="00311F02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1F02">
        <w:trPr>
          <w:trHeight w:hRule="exact" w:val="6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Bodytext29pt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Акционерное общество «АГД ДАЙМОНДС»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Bodytext29pt"/>
              </w:rPr>
              <w:t>Чащина Ольга Сергеевна,</w:t>
            </w:r>
          </w:p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Тел. 8(8182) 464-046 (доб. 5234) Моб. телефон 8 (951) 933-91-67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F02" w:rsidRDefault="00311F02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1F02">
        <w:trPr>
          <w:trHeight w:hRule="exact" w:val="566"/>
          <w:jc w:val="center"/>
        </w:trPr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 xml:space="preserve">Организации, которые готовы принять студентов для прохождения летней практики </w:t>
            </w:r>
          </w:p>
        </w:tc>
      </w:tr>
      <w:tr w:rsidR="00311F02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tabs>
                <w:tab w:val="left" w:leader="dot" w:pos="600"/>
              </w:tabs>
              <w:spacing w:line="180" w:lineRule="exact"/>
              <w:jc w:val="both"/>
            </w:pPr>
            <w:r>
              <w:rPr>
                <w:rStyle w:val="Bodytext29pt"/>
              </w:rPr>
              <w:t>■4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Общество с ограниченной ответственностью «Северодвинский Агрокомбинат»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Волкова Евгения Александровна, тел. 8(8184) 920-448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tabs>
                <w:tab w:val="left" w:leader="dot" w:pos="4776"/>
              </w:tabs>
              <w:spacing w:after="60" w:line="180" w:lineRule="exact"/>
              <w:jc w:val="both"/>
            </w:pPr>
            <w:r>
              <w:rPr>
                <w:rStyle w:val="Bodytext29pt"/>
              </w:rPr>
              <w:t>1-2 студента агрономических факультетов, справочная</w:t>
            </w:r>
          </w:p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before="60" w:line="180" w:lineRule="exact"/>
              <w:jc w:val="both"/>
            </w:pPr>
            <w:r>
              <w:rPr>
                <w:rStyle w:val="Bodytext29pt"/>
              </w:rPr>
              <w:t>информация о предприятии прилагается</w:t>
            </w:r>
          </w:p>
        </w:tc>
      </w:tr>
      <w:tr w:rsidR="00311F02">
        <w:trPr>
          <w:trHeight w:hRule="exact" w:val="4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9pt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Общество с ограниченной ответственностью «Архангельский водорослевый комбинат»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311F02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2-3 студента финансовых факультетов, справочная информация о предприятии прилагается</w:t>
            </w:r>
          </w:p>
        </w:tc>
      </w:tr>
      <w:tr w:rsidR="00311F02">
        <w:trPr>
          <w:trHeight w:hRule="exact" w:val="10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9pt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Bodytext29pt"/>
              </w:rPr>
              <w:t>Архангельский филиал публичное акционерное общество «Ростелеком»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Насонова Елена Николаевна, НК- бизнес-партнер, тел. 8(8182)201-012;</w:t>
            </w:r>
          </w:p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Виктория Олеговна, специалист 1 категории управления да работе с персоналом, тел. 8(8182) 647-387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5 студентов обучающихся по направлениям в области связи и системы коммуникаций, многоканальные телекоммуникационные системы.</w:t>
            </w:r>
          </w:p>
        </w:tc>
      </w:tr>
      <w:tr w:rsidR="00311F02">
        <w:trPr>
          <w:trHeight w:hRule="exact" w:val="13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29pt"/>
              </w:rP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Филиал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«Поморье» (ГТРК «Поморье»)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16" w:lineRule="exact"/>
            </w:pPr>
            <w:proofErr w:type="gramStart"/>
            <w:r>
              <w:rPr>
                <w:rStyle w:val="Bodytext29pt"/>
              </w:rPr>
              <w:t>Подав</w:t>
            </w:r>
            <w:proofErr w:type="gramEnd"/>
            <w:r>
              <w:rPr>
                <w:rStyle w:val="Bodytext29pt"/>
              </w:rPr>
              <w:t xml:space="preserve"> Константин Сергеевич, заместитель директора, тел. 8(8182) 211-634; приемная тел. 8(8182) 207-263.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6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4 студента да творческому направлению: журналистика, авторское мастерство, режиссура или техническому направлению; инженер в сфере телевизионного оборудования, инженер радиооборудования, информационные технологии в сфере телевизионных программ.</w:t>
            </w:r>
          </w:p>
        </w:tc>
      </w:tr>
    </w:tbl>
    <w:p w:rsidR="00311F02" w:rsidRDefault="00311F02">
      <w:pPr>
        <w:framePr w:w="14765" w:wrap="notBeside" w:vAnchor="text" w:hAnchor="text" w:xAlign="center" w:y="1"/>
        <w:rPr>
          <w:sz w:val="2"/>
          <w:szCs w:val="2"/>
        </w:rPr>
      </w:pPr>
    </w:p>
    <w:p w:rsidR="00311F02" w:rsidRDefault="00311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680"/>
        <w:gridCol w:w="4416"/>
        <w:gridCol w:w="4934"/>
      </w:tblGrid>
      <w:tr w:rsidR="00311F02"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after="60" w:line="180" w:lineRule="exact"/>
              <w:ind w:right="180"/>
              <w:jc w:val="right"/>
            </w:pPr>
            <w:r>
              <w:rPr>
                <w:rStyle w:val="Bodytext29pt"/>
              </w:rPr>
              <w:lastRenderedPageBreak/>
              <w:t>№</w:t>
            </w:r>
          </w:p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before="60" w:line="200" w:lineRule="exact"/>
              <w:ind w:left="300"/>
            </w:pPr>
            <w:r>
              <w:rPr>
                <w:rStyle w:val="Bodytext2Bold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Наименование организации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Bodytext2Bold"/>
              </w:rPr>
              <w:t>Контакты (ФИО, телефон, электронная почта)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Комментарий</w:t>
            </w:r>
          </w:p>
        </w:tc>
      </w:tr>
      <w:tr w:rsidR="00311F02">
        <w:trPr>
          <w:trHeight w:hRule="exact" w:val="8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Bodytext29pt"/>
              </w:rPr>
              <w:t>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Государственное казенное учреждение Архангельской области «Дорожное агентство «</w:t>
            </w:r>
            <w:proofErr w:type="spellStart"/>
            <w:r>
              <w:rPr>
                <w:rStyle w:val="Bodytext29pt"/>
              </w:rPr>
              <w:t>Архангельскавтодор</w:t>
            </w:r>
            <w:proofErr w:type="spellEnd"/>
            <w:r>
              <w:rPr>
                <w:rStyle w:val="Bodytext29pt"/>
              </w:rPr>
              <w:t>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9pt"/>
              </w:rPr>
              <w:t>Базалий Ирина Анатольевна, начальник отдела персонала, тел. 8(8182) 45-42-99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2 студента- по направлению автомобильные дороги;</w:t>
            </w:r>
          </w:p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1 студент - по направлению мосты;</w:t>
            </w:r>
          </w:p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1 студент - по направлению юриспруденция;</w:t>
            </w:r>
          </w:p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1 студент - по направлению бухгалтерский учет и аудит</w:t>
            </w:r>
          </w:p>
        </w:tc>
      </w:tr>
      <w:tr w:rsidR="00311F02">
        <w:trPr>
          <w:trHeight w:hRule="exact"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Bodytext29pt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Акционерное общество «Плесецкое дорожное управление»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Bodytext29pt"/>
              </w:rPr>
              <w:t>Лядовская</w:t>
            </w:r>
            <w:proofErr w:type="spellEnd"/>
            <w:r>
              <w:rPr>
                <w:rStyle w:val="Bodytext29pt"/>
              </w:rPr>
              <w:t xml:space="preserve"> Татьяна Александровна, начальник отдела кадров, тел. 8(8182) 29-21-42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3 студента - по направлению автомобильные дороги Структурные подразделения на территории Архангельской области:</w:t>
            </w:r>
          </w:p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 xml:space="preserve">г. Архангельск, г. Онега, п. Плесецк, г. Каргополь, г. Няндома, п. Коноша, </w:t>
            </w:r>
            <w:proofErr w:type="spellStart"/>
            <w:r>
              <w:rPr>
                <w:rStyle w:val="Bodytext29pt"/>
              </w:rPr>
              <w:t>Устьянский</w:t>
            </w:r>
            <w:proofErr w:type="spellEnd"/>
            <w:r>
              <w:rPr>
                <w:rStyle w:val="Bodytext29pt"/>
              </w:rPr>
              <w:t xml:space="preserve"> район.</w:t>
            </w:r>
          </w:p>
        </w:tc>
      </w:tr>
      <w:tr w:rsidR="00311F02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Bodytext29pt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Акционерное общество «Мезенское дорожное управление»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1" w:lineRule="exact"/>
            </w:pPr>
            <w:proofErr w:type="spellStart"/>
            <w:r>
              <w:rPr>
                <w:rStyle w:val="Bodytext29pt"/>
              </w:rPr>
              <w:t>Калшшева</w:t>
            </w:r>
            <w:proofErr w:type="spellEnd"/>
            <w:r>
              <w:rPr>
                <w:rStyle w:val="Bodytext29pt"/>
              </w:rPr>
              <w:t xml:space="preserve"> Екатерина Ивановна, специалист по кадрам, тел. 8(8182) 24-10-15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2 студента - по направлению автомобильные дороги Структурные подразделения на территории Архангельской области:</w:t>
            </w:r>
          </w:p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tabs>
                <w:tab w:val="left" w:leader="dot" w:pos="4848"/>
              </w:tabs>
              <w:spacing w:line="216" w:lineRule="exact"/>
              <w:jc w:val="both"/>
            </w:pPr>
            <w:r>
              <w:rPr>
                <w:rStyle w:val="Bodytext29pt"/>
              </w:rPr>
              <w:t xml:space="preserve">-Мезенский район, </w:t>
            </w:r>
            <w:proofErr w:type="spellStart"/>
            <w:r>
              <w:rPr>
                <w:rStyle w:val="Bodytext29pt"/>
              </w:rPr>
              <w:t>Пинежский</w:t>
            </w:r>
            <w:proofErr w:type="spellEnd"/>
            <w:r>
              <w:rPr>
                <w:rStyle w:val="Bodytext29pt"/>
              </w:rPr>
              <w:t xml:space="preserve">. </w:t>
            </w:r>
            <w:proofErr w:type="gramStart"/>
            <w:r>
              <w:rPr>
                <w:rStyle w:val="Bodytext29pt"/>
              </w:rPr>
              <w:t>район,.</w:t>
            </w:r>
            <w:proofErr w:type="gramEnd"/>
            <w:r>
              <w:rPr>
                <w:rStyle w:val="Bodytext29pt"/>
              </w:rPr>
              <w:t xml:space="preserve"> </w:t>
            </w:r>
            <w:proofErr w:type="spellStart"/>
            <w:proofErr w:type="gramStart"/>
            <w:r>
              <w:rPr>
                <w:rStyle w:val="Bodytext29pt"/>
              </w:rPr>
              <w:t>Лешуконский</w:t>
            </w:r>
            <w:proofErr w:type="spellEnd"/>
            <w:r>
              <w:rPr>
                <w:rStyle w:val="Bodytext29pt"/>
              </w:rPr>
              <w:t>..</w:t>
            </w:r>
            <w:proofErr w:type="gramEnd"/>
            <w:r>
              <w:rPr>
                <w:rStyle w:val="Bodytext29pt"/>
              </w:rPr>
              <w:t xml:space="preserve"> район.</w:t>
            </w:r>
            <w:r>
              <w:rPr>
                <w:rStyle w:val="Bodytext29pt"/>
              </w:rPr>
              <w:tab/>
            </w:r>
          </w:p>
        </w:tc>
      </w:tr>
      <w:tr w:rsidR="00311F02">
        <w:trPr>
          <w:trHeight w:hRule="exact" w:val="7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Bodytext29pt"/>
              </w:rPr>
              <w:t>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Общество с ограниченной ответственностью «Проектный институт транспортной инфраструктуры»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9pt"/>
              </w:rPr>
              <w:t>Губина Ольга Александровна, секретарь-референт, тел. 8(8182)65-25-00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4 студента - по направлению автомобильные дороги (проектирование автомобильных дорог)</w:t>
            </w:r>
          </w:p>
        </w:tc>
      </w:tr>
      <w:tr w:rsidR="00311F02">
        <w:trPr>
          <w:trHeight w:hRule="exact" w:val="19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Bodytext29pt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Bodytext29pt"/>
              </w:rPr>
              <w:t>Общество с ограниченной ответственностью «Автодороги»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Bodytext29pt"/>
              </w:rPr>
              <w:t>Чемакина</w:t>
            </w:r>
            <w:proofErr w:type="spellEnd"/>
            <w:r>
              <w:rPr>
                <w:rStyle w:val="Bodytext29pt"/>
              </w:rPr>
              <w:t xml:space="preserve"> Ирина Вениаминовна, старший специалист по кадрам, тел. 8(8182) 69-20-20, моб. тел. 8(921) 249-50-50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Bodytext29pt"/>
              </w:rPr>
              <w:t>1 студент- по направлению автомобильные дороги;</w:t>
            </w:r>
          </w:p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Bodytext29pt"/>
              </w:rPr>
              <w:t>1 студент - по направлению управление персоналом;</w:t>
            </w:r>
          </w:p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Bodytext29pt"/>
              </w:rPr>
              <w:t>1 студент - но направлению юриспруденция;</w:t>
            </w:r>
          </w:p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 xml:space="preserve">1 студент - по направлению бухгалтерский учет и аудит. Структурные подразделения на территории Архангельской области: г. Архангельск, Холмогорский район, Шенкурский район, Вельский район, </w:t>
            </w:r>
            <w:proofErr w:type="spellStart"/>
            <w:r>
              <w:rPr>
                <w:rStyle w:val="Bodytext29pt"/>
              </w:rPr>
              <w:t>Виноградовский</w:t>
            </w:r>
            <w:proofErr w:type="spellEnd"/>
            <w:r>
              <w:rPr>
                <w:rStyle w:val="Bodytext29pt"/>
              </w:rPr>
              <w:t xml:space="preserve"> район.</w:t>
            </w:r>
          </w:p>
        </w:tc>
      </w:tr>
      <w:tr w:rsidR="00311F02">
        <w:trPr>
          <w:trHeight w:hRule="exact" w:val="17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Bodytext29pt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Акционерное общество «Северодвинский завод строительных материалов»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 xml:space="preserve">Тел. 8(8184) 56-52-88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 xml:space="preserve">Готовы принять студентов по специальностям: мастер основного цеха, мастер </w:t>
            </w:r>
            <w:proofErr w:type="spellStart"/>
            <w:r>
              <w:rPr>
                <w:rStyle w:val="Bodytext29pt"/>
              </w:rPr>
              <w:t>эиерго</w:t>
            </w:r>
            <w:proofErr w:type="spellEnd"/>
            <w:r w:rsidR="00D52E3E">
              <w:rPr>
                <w:rStyle w:val="Bodytext29pt"/>
              </w:rPr>
              <w:t>-</w:t>
            </w:r>
            <w:r>
              <w:rPr>
                <w:rStyle w:val="Bodytext29pt"/>
              </w:rPr>
              <w:t>механического участка, инженер-технолог, формовщик железобетонных изделий и конструкций, электросварщик ручной сварки, сварщик арматурных сеток и каркасов, слесарь-ремонтник, электромонтер по ремонту и обслуживанию электрооборудования, контролер строительных изделий: и материалов</w:t>
            </w:r>
          </w:p>
        </w:tc>
      </w:tr>
      <w:tr w:rsidR="00311F02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Bodytext29pt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9pt"/>
              </w:rPr>
              <w:t>Акционерное общество «Онежский ЛДК»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 xml:space="preserve">Тел. 8(81839) 7-71-48; 2-93-48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Решение будет приниматься персонально по каждому студенту с учетом его возраста, будущей профессии, сроков и условий</w:t>
            </w:r>
            <w:r w:rsidR="00A627E8">
              <w:rPr>
                <w:rStyle w:val="Bodytext29pt"/>
              </w:rPr>
              <w:t xml:space="preserve"> </w:t>
            </w:r>
            <w:r>
              <w:rPr>
                <w:rStyle w:val="Bodytext29pt"/>
              </w:rPr>
              <w:t>прохождения практики</w:t>
            </w:r>
          </w:p>
        </w:tc>
      </w:tr>
      <w:tr w:rsidR="00311F02">
        <w:trPr>
          <w:trHeight w:hRule="exact" w:val="9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Bodytext29pt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9pt"/>
              </w:rPr>
              <w:t>Акционерное общество «Архангельский ЦБК»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Тел.8 (81852)6-35-00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5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Решение будет приниматься персонально ко каждому студенту с учетом его возраста, будущей профессии, сроков и условий прохождения практики</w:t>
            </w:r>
          </w:p>
        </w:tc>
      </w:tr>
    </w:tbl>
    <w:p w:rsidR="00311F02" w:rsidRDefault="00311F02">
      <w:pPr>
        <w:framePr w:w="14755" w:wrap="notBeside" w:vAnchor="text" w:hAnchor="text" w:xAlign="center" w:y="1"/>
        <w:rPr>
          <w:sz w:val="2"/>
          <w:szCs w:val="2"/>
        </w:rPr>
      </w:pPr>
    </w:p>
    <w:p w:rsidR="00311F02" w:rsidRDefault="00311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75"/>
        <w:gridCol w:w="4392"/>
        <w:gridCol w:w="4954"/>
      </w:tblGrid>
      <w:tr w:rsidR="00311F02"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after="60" w:line="180" w:lineRule="exact"/>
              <w:ind w:left="260"/>
            </w:pPr>
            <w:r>
              <w:rPr>
                <w:rStyle w:val="Bodytext29pt"/>
              </w:rPr>
              <w:lastRenderedPageBreak/>
              <w:t>№</w:t>
            </w:r>
          </w:p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before="60" w:line="200" w:lineRule="exact"/>
              <w:ind w:left="260"/>
            </w:pPr>
            <w:r>
              <w:rPr>
                <w:rStyle w:val="Bodytext2Bold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Наименование организации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Bold"/>
              </w:rPr>
              <w:t>Контакты (ФИО, телефон, электронная почта)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Комментарий</w:t>
            </w:r>
          </w:p>
        </w:tc>
      </w:tr>
      <w:tr w:rsidR="00311F02">
        <w:trPr>
          <w:trHeight w:hRule="exact" w:val="8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Bodytext29pt"/>
              </w:rPr>
              <w:t>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Акционерное общество «Архангельский фанерный завод»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proofErr w:type="spellStart"/>
            <w:r>
              <w:rPr>
                <w:rStyle w:val="Bodytext29pt"/>
              </w:rPr>
              <w:t>Вешнякова</w:t>
            </w:r>
            <w:proofErr w:type="spellEnd"/>
            <w:r>
              <w:rPr>
                <w:rStyle w:val="Bodytext29pt"/>
              </w:rPr>
              <w:t xml:space="preserve"> Екатерина Евгеньевна, начальник</w:t>
            </w:r>
          </w:p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отдела кадров</w:t>
            </w:r>
          </w:p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Тел.: 8(81852) 5-12-14,</w:t>
            </w:r>
          </w:p>
          <w:p w:rsidR="00311F02" w:rsidRDefault="00311F02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Решение будет приниматься персонально по каждому студенту с учетом его возраста, будущей профессии, сроков и условий прохождения практики</w:t>
            </w:r>
          </w:p>
        </w:tc>
      </w:tr>
      <w:tr w:rsidR="00311F02">
        <w:trPr>
          <w:trHeight w:hRule="exact" w:val="6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Bodytext29pt"/>
              </w:rPr>
              <w:t>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Bodytext29pt"/>
              </w:rPr>
              <w:t>Закрытое акционерное общество «Лесозавод 25»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 xml:space="preserve">Тел. 8(8182) 63-43-00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Решение будет приниматься персонально по каждому студенту с учетом его возраста, будущей профессии, сроков и условий прохождения практики</w:t>
            </w:r>
          </w:p>
        </w:tc>
      </w:tr>
      <w:tr w:rsidR="00311F02">
        <w:trPr>
          <w:trHeight w:hRule="exact" w:val="6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Bodytext29pt"/>
              </w:rPr>
              <w:t>18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Общество с ограниченной ответственностью ПКП «Титан»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 xml:space="preserve">Тел. 8(8182) 46-24-92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Решение будет приниматься персонально по каждому студенту с учетом его возраста, будущей профессии, сроков и условий прохождения практики</w:t>
            </w:r>
          </w:p>
        </w:tc>
      </w:tr>
      <w:tr w:rsidR="00311F02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Bodytext29pt"/>
              </w:rPr>
              <w:t>19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Филиал акционерного общества «Группа «Илим» в г. Коряжма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 xml:space="preserve">Тел. 8(81850) 4-51-03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Решение будет приниматься персонально по каждому студенту с учетом его возраста, будущей профессии,</w:t>
            </w:r>
          </w:p>
        </w:tc>
      </w:tr>
      <w:tr w:rsidR="00311F02">
        <w:trPr>
          <w:trHeight w:hRule="exact" w:val="69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bookmarkStart w:id="1" w:name="_GoBack"/>
            <w:bookmarkEnd w:id="1"/>
            <w:r>
              <w:rPr>
                <w:rStyle w:val="Bodytext29pt"/>
              </w:rPr>
              <w:t>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Общество с ограниченной ответственностью «Группа компаний «УЛК»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9pt"/>
              </w:rPr>
              <w:t>Тел. (81855) 5-17-17; 8(921)071-10-30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F02" w:rsidRDefault="00896601">
            <w:pPr>
              <w:pStyle w:val="Bodytext20"/>
              <w:framePr w:w="14722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9pt"/>
              </w:rPr>
              <w:t>Решение будет приниматься персонально по каждому студенту с учетом его возраста, будущей профессии, сроков и условий прохождения практики</w:t>
            </w:r>
          </w:p>
        </w:tc>
      </w:tr>
    </w:tbl>
    <w:p w:rsidR="00311F02" w:rsidRDefault="00311F02">
      <w:pPr>
        <w:framePr w:w="14722" w:wrap="notBeside" w:vAnchor="text" w:hAnchor="text" w:xAlign="center" w:y="1"/>
        <w:rPr>
          <w:sz w:val="2"/>
          <w:szCs w:val="2"/>
        </w:rPr>
      </w:pPr>
    </w:p>
    <w:p w:rsidR="00311F02" w:rsidRDefault="00311F02">
      <w:pPr>
        <w:rPr>
          <w:sz w:val="2"/>
          <w:szCs w:val="2"/>
        </w:rPr>
      </w:pPr>
    </w:p>
    <w:p w:rsidR="00311F02" w:rsidRDefault="00311F02">
      <w:pPr>
        <w:rPr>
          <w:sz w:val="2"/>
          <w:szCs w:val="2"/>
        </w:rPr>
      </w:pPr>
    </w:p>
    <w:sectPr w:rsidR="00311F02">
      <w:headerReference w:type="default" r:id="rId6"/>
      <w:pgSz w:w="16840" w:h="11900" w:orient="landscape"/>
      <w:pgMar w:top="976" w:right="1232" w:bottom="1154" w:left="8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27" w:rsidRDefault="006F1627">
      <w:r>
        <w:separator/>
      </w:r>
    </w:p>
  </w:endnote>
  <w:endnote w:type="continuationSeparator" w:id="0">
    <w:p w:rsidR="006F1627" w:rsidRDefault="006F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27" w:rsidRDefault="006F1627"/>
  </w:footnote>
  <w:footnote w:type="continuationSeparator" w:id="0">
    <w:p w:rsidR="006F1627" w:rsidRDefault="006F1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02" w:rsidRDefault="006F16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9pt;margin-top:39.65pt;width:4.8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1F02" w:rsidRDefault="0089660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  <w:b/>
                    <w:bCs/>
                  </w:rPr>
                  <w:t>#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F02"/>
    <w:rsid w:val="00311F02"/>
    <w:rsid w:val="006F1627"/>
    <w:rsid w:val="00896601"/>
    <w:rsid w:val="00A627E8"/>
    <w:rsid w:val="00D52E3E"/>
    <w:rsid w:val="00E3287E"/>
    <w:rsid w:val="00E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095999"/>
  <w15:docId w15:val="{2B68A022-FBDF-43FB-AAD3-23CE9C4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85ptBold">
    <w:name w:val="Body text (2)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nstantia11ptScale50">
    <w:name w:val="Body text (2) + Constantia;11 pt;Scale 50%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  <w:style w:type="character" w:customStyle="1" w:styleId="Bodytext29ptSmallCaps">
    <w:name w:val="Body text (2) + 9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Рязанцева Елена Андреевна</cp:lastModifiedBy>
  <cp:revision>4</cp:revision>
  <dcterms:created xsi:type="dcterms:W3CDTF">2021-04-13T12:28:00Z</dcterms:created>
  <dcterms:modified xsi:type="dcterms:W3CDTF">2021-04-19T12:05:00Z</dcterms:modified>
</cp:coreProperties>
</file>